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Transkript*: Vortrag von Prof. Dr. Jenny S. Wesche im Rahmen der Ringvorlesung Digital Health zu „Potentiale von Virtual Reality für die Notfallmedizin“</w:t>
      </w:r>
    </w:p>
    <w:p>
      <w:pPr/>
      <w:r>
        <w:t>*Bitte beachten: Das Transkript wurde automatisiert erzeugt und wurde nicht nachträglich gegengelesen oder korrigiert. Abweichungen vom Wortlaut können daher nicht ausgeschlossen werden. Bei Rückfragen wenden Sie sich bitte an: inklusive-videos@fernuni-hagen.de</w:t>
      </w:r>
      <w:r>
        <w:br/>
      </w:r>
    </w:p>
    <w:p>
      <w:pPr>
        <w:pStyle w:val="BodyText"/>
      </w:pPr>
      <w:r>
        <w:t xml:space="preserve">(*Musik*) (...) Genau, danke auch an dich, Paavo. Ich glaube, du hast ganz wichtige Stichworte genannt und wunderbar ausgeführt, wie die Realität in der Notaufnahme ist, quasi directly from the ground. Und ich möchte jetzt so ein bisschen daran anknüpfen und eine Metaperspektive einnehmen, weil wir hier ja eine Vorlesung halten und auch ein paar Studierende der FernUni da sind, und so ein bisschen versuchen, das Ganze, also diese konkrete Problemlage, in Theorie einzubetten, damit wir vielleicht auch demonstrieren können, bringt das denn überhaupt irgendwas, was wir Ihnen versuchen beizubringen. Und ich hoffe, ich kann Sie am Schluss dieses Vortrags davon überzeugen, dass es das tut. (...) Genau, es funktioniert hervorragend. (...) In der Präsentation eben haben wir schon gehört, es geht um Katastrophenschutz. Und wie Sie alle vielleicht wissen – zumindest wahrscheinlich fühlen –, ist es so, dass Katastrophenschutz im Moment eine ganz besondere und verstärkte Aufmerksamkeit bekommt, weil wir es tatsächlich mit einer verschärften Bedrohungslage zu tun haben. Wir haben auf der einen Seite verschiedene kriegerische Auseinandersetzungen auf der Welt, verschiedene Konfliktherde auf der Welt, die entweder direkt nach Deutschland schwappen können oder die auch Konflikte in unsere Gesellschaft hineintragen, sodass es auch hier verstärkt zu Auseinandersetzungen oder gewalttätigen Auseinandersetzungen kommen kann. Wir haben den Klimawandel, der verschiedene Naturkatastrophen wie Starkregen, Überschwemmungen, Hochwasser oder starke Fallwinde, was auch immer, wahrscheinlicher macht und wir haben eine immer stärkere Digitalisierung und ein Wettrüsten der Unternehmen und Krankenhäuser, die sich versuchen, gegen Cyberkriminalität zu schützen, oder auch andere kritische Infrastrukturanbieter und auf der anderen Seite die Cyberkriminellen, die immer stärker und mit immer potenteren Möglichkeiten versuchen, dort eben die Systeme lahmzulegen oder Ransom-Angriffe machen, um Geld zu erpressen, was auch immer. Wir haben auf jeden Fall ganz viele Bedrohungen, die gefühlt und nachweisbar im Moment mehr werden. Und deswegen ist es wichtig, dass man sich mit dem Schutz vor solchen Katastrophen oder zumindest der besseren Vorbereitung darauf beschäftigt. Und ich habe gelernt, Katastrophe nennt man etwas, zumindest laut dem Berliner Gesetz für Katastrophenschutz, nur dann, wenn es auch wirklich der Einrichtung für Katastrophenschutz bedarf. Solange man das selber hinkriegt, ist es keine Katastrophe. Wir können aber zumindest von außergewöhnlichen Gefahren und Schadenslagen für Krankenhäuser sprechen. Und das umfasst alles – oder sehr viel von dem –, was ich eben erwähnt habe, sowas wie polizeiliche Lagen, also Amokläufe, Geiselnahmen außerhalb des Krankenhauses oder auch innerhalb des Krankenhauses, Naturkatastrophen, Störungen oder Ausfälle von kritischer Infrastruktur der Krankenhäuser, und dann, wie Paavo eben schon erwähnte, die biologischen, chemischen und radionuklearen Gefahrenlagen und schließlich das ganz Klassische, den Massenanfall von Verletzten und Infizierten. Und es sind wahrscheinlich immer noch nicht alle in dieser Liste, auf die sich Krankenhäuser vorbereiten müssen und für die sie eben Pläne entwickeln müssen, wie sie im Falle eines Auftretens damit umgehen. Denn diese Ereignisse sind zwar selten, aber wenn sie dann eintreten, dann muss ich halt mit sehr hoher Dringlichkeit eine adäquate Reaktion zeigen, um eben die Bevölkerung zu schützen, die Patienten, die Patientinnen zu schützen. Und das ist eben nicht einfach. Wenn wir uns nämlich die Beschäftigten angucken, wie die von diesen außergewöhnlichen Gefahren- und Schadenslagen betroffen sind, dann ist es so, dass sie halt vor der Herausforderung stehen, dass das, was sie täglich machen, was sie gut geübt haben, was Routineaufgaben sind, dass sie das quasi von jetzt auf gleich ablegen müssen und in eine neue ... zu neuen Aufgaben, zu neuen Prozessen kommen müssen. In der Medizin ist es insbesondere der Wechsel von der Individualmedizin, wo ich versuche, für jeden Patienten das Maximum herauszuholen, hin zu einer Katastrophenmedizin, wo ich gucken muss, wie ich die meisten Leute irgendwie am Leben halten kann. Und das ist für viele Beschäftigte eben, weil es selten ist, mit einer starken psychischen Belastung verbunden und das kann eben zu Angst führen – denken Sie auch an Amokläufe im Krankenhaus, dann sind sie auch ganz selber unmittelbar bedroht –, aber auch eben zu Unsicherheit und Stress, weil sie eben diese Tätigkeiten, die sie jetzt mit hohem Zeitdruck an den Tag legen müssen, einfach nicht gut geübt haben. Und wenn ich gestresst bin und wenn ich Angst habe und wenn ich unsicher bin, dann bin ich in meiner Handlungsfähigkeit beeinträchtigt. Und gerade in einer solchen Situation ist es ganz, ganz wichtig, dass die Leute handlungsfähig sind. Was ich sagen wollte, ist, dass wir alle die Bemühungen schätzen, dass solche Gefahren und Schadenslagen gar nicht erst eintreten, aber wir können sie halt eben nicht zu 100 Prozent verhindern. Aber das, was wir machen können und was Krankenhäuser machen können, ist, dass sie halt schauen, dass sie sich möglichst gut darauf vorbereiten und ihre Beschäftigten darauf vorbereiten. Und die genannte Handlungsfähigkeit, und ich bin dir sehr dankbar, dass das Wort bei dir eben auch schon gefallen ist, nennt man in der Psychologie Resilienz. Und die Resilienz bezeichnet eben einen Zustand, der eben situativ ist. Das heißt, ein situativer Zustand, der sich ergibt aus meinen internen Faktoren, die ich mitbringe – „Bin ich ausgeruht?“, „Bin ich satt?“, „Bin ich konzentriert?“, „Bin ich gut ausgebildet?“ –, aber eben auch extern, das heißt Kontextfaktoren, die in ihrem Zusammenspiel mich in die Lage versetzen, mit einer herausfordernden Situation umzugehen. Und diese Resilienz, also die Handlungsfähigkeit, die Möglichkeit, eine belastende Situation, eine herausfordernde Situation gut zu überstehen, gut zu bewältigen, die habe ich eben nicht nur auf individueller Ebene, sondern ich habe es ja auch auf Team- und organisationaler Ebene. Und das, was Personalentwicklung und auch Organisationsentwicklung versucht herzustellen, ist, dass wir eben durch eine gute Vorbereitung in der Lage sind, solche Krisensituationen zu überstehen und den einzelnen Beschäftigten in die Lage zu versetzen, auch in Krisensituationen mit Handlungskompetenz, Sicherheit und auch Selbstwirksamkeit zu agieren. Und somit ist dann Personalentwicklung und Weiterbildung einer der Schlüssel, um eben individuelle, aber eben auch teambezogene und organisationale Resilienz zu erreichen. (...) Genau. Wie Paavo eben erzählt hat, sind die Krankenhäuser, weil auch die Landesregierungen das wissen, dazu verpflichtet, sich auf diese außergewöhnlichen Schadenslagen vorzubereiten, indem sie eben für all diese möglichen Szenarien – von „es brennt im Krankenhaus“ bis „wir haben einen chemischen Unfall“ – einzelne Alarm- und Einsatzpläne zu entwickeln, diese fortzuschreiben, das heißt, regelmäßig zu aktualisieren und weiterzuentwickeln und auch angemessen zu beüben, um halt eben nach Möglichkeit in solchen Situationen handlungsfähig zu sein. Und das ist deswegen wichtig, weil Paavo hat es eben angesprochen, es herrscht überall finanzielle Knappheit, es herrscht zeitliche Knappheit und dann ist etwas zu üben, was eigentlich relativ selten auftritt, nicht das Naheliegendste. Wenn ich wenig Zeit und wenig Geld habe, dann tue ich erst mal das, was mir den Laden am Laufen hält, und nicht das, was vielleicht mich hoffentlich nie trifft. Und deswegen ist es hier auch wichtig, dass die Senatsverwaltung und auch die anderen Landesregierungen eben die Vorbereitung auf diese seltenen Ereignisse tatsächlich gesetzlich vorschreibt. Und genau, ich habe hier ein Bild eines Krankenhauses mitgebracht. Wir denken eben bei Katastrophenschutz ganz viel an Terror, MANV und Ähnliches, aber es kann auch einfach mal alles unter Wasser stehen oder es kann brennen oder die IT kann ausfallen. Es gibt wirklich sehr vielfältige, außergewöhnliche Schadens- und Gefahrenlagen und die Vorbereitung darauf ist jeweils ganz unterschiedlich. Wenn ich meine ganze Notaufnahme räumen muss oder das ganze Erdgeschoss oder Keller, weil alles unter Wasser steht, erfordert das ganz andere Aufgaben und ganz andere Tätigkeiten, als wenn ich, wie du eben beschrieben hast, 15 Verletzte gleichzeitig behandeln muss. Und diese verschiedenen Pläne und sehr spezifischen Tätigkeiten und Prozessketten richtig einzuüben und im Falle eines Falles parat zu haben, auch wenn es irgendwie nachts um zwei ist, ist eben eine große Herausforderung. Was hat das Ganze mit Personalentwicklung zu tun? (...) Meine Studierenden kennen das. Personalentwicklung bezeichnet im Prinzip alle gezielten Maßnahmen einer Organisation, die darauf ausgerichtet sind, dass ich mein Personal fit mache für alle gegenwärtigen und zukünftigen Aufgaben und das eben systematisch. Und das ist deswegen wichtig, weil häufig Weiterbildung so ein bisschen als ein individuelles Nice-to-have gesehen wird – „Ich kann mich ja weiterbilden in X“, „Ich kann noch mal folgenden Buchstabenkurs machen“, „Bestimmt ist es auch sinnvoll, wenn ich in meiner Freizeit mir noch Kompetenz Y draufschaufel“. Aber Personalentwicklung meint, dass die Organisation die Verantwortung dafür erkennt, dass sie ihre Beschäftigten auf zukünftige und gegenwärtige Aufgaben vorbereiten muss. Und dazu gehört eben die Fachkompetenz, die Handlungskompetenz und auch methodische und Sozialkompetenz. Und in der Personalentwicklung und Weiterbildung müssen wir immer so ein bisschen darauf schauen: Wie mache ich das denn? Paavo hat eben schon viele Möglichkeiten erwähnt. Es gibt wahrscheinlich noch Hunderte mehr. Ich habe hier nur eine Auswahl mitgebracht. Ich kann das Ganze per Vortrag machen, so wie heute. Ich kann eine Präsentation in unser Online-Übungssystem laden und sagen: „Guck den mal alleine an“. Ich kann das in Gruppenarbeiten machen. Simulationen sind in der Medizin sehr weit verbreitet. Ich kann auch Planspiele machen, ich kann kollegiale Beratung machen. Es gibt ganz viele Möglichkeiten und Methoden, wie ich Menschen dazu bringen kann, sich Inhalte anzueignen, Inhalte aktiv und lebendig zu haben, um diese dann gut anwenden zu können, wenn sie gefragt sind. Und gleichzeitig habe ich eben die Frage: In welchen Medien tue ich das denn? Gebe ich Printouts? Drücke ich jedem einen Zettel mit einem QR-Code für irgendwie einen YouTube-Short in die Hand? Oder habe ich möglicherweise interaktive Präsenz- oder digitale Formate? Und die Wahl dort hängt immer ganz davon ab, was für Inhalte ich vermitteln möchte, wie komplex diese Inhalte sind, mit was für einer Zielgruppe ich es zu tun habe und auch welche Ressourcen, und das ist nicht trivial, ich dafür zur Verfügung habe. Und das heißt, ich muss mir angucken, wie jetzt zum Beispiel bei den Krankenhausalarm- und Einsatzplänen, „Was sollen die eigentlich lernen?“ „Sollen die wissen, was zu tun ist?“ – das wäre dann die Fachkompetenz. „Sollen die Handlungskompetenz erwerben?“, das heißt, sie sollen sich sicher darin fühlen, eine bestimmte Tätigkeit auszuüben. Sie sollen genau wissen, wie sie das in der Praxis umsetzen. Oder geht es um so etwas wie Methodenkompetenz? Ist es eigentlich komplexer Inhalt oder ist es relativ trivial? Kann die Person sich das irgendwie aneignen, wenn sie fünf Seiten ausgedruckt liest? Oder brauche ich Diskussionen? Brauche ich Rückfragen? Brauche ich zusätzliche Erklärung? Muss die Person das manuell einüben? Und auch – und da sind wir wieder bei den Notaufnahmen – ist Interaktion zwischen den Teilnehmenden erforderlich? Ist das etwas, was eine Person alleine für sich lernen kann? Oder möchte ich eigentlich Teamprozesse und Abläufe üben? Und all das bestimmt, was denn ein wirklich gutes Training ist. Und wie gesagt, die Ressourcen sind nicht trivial. Ich muss mir natürlich überlegen, wie viel Zeit habe ich denn? Du hast gerade gesagt, wir haben auch mal ein paar Minuten, in denen können wir schnell was üben oder nicht. Haben wir vielleicht mehr Zeit? Muss ich etwas ganz kurz halten? Wie viel finanzielle Ressourcen stehen mir zur Verfügung? All das sind Aspekte, die bestimmen, welche Form der Weiterbildung ich tatsächlich oder in welcher Methode und mit welchen Medien ich Weiterbildung tatsächlich durchführe. Wenn wir jetzt auf den ... Bin gleich am Ende. Wenn wir uns jetzt auf die Weiterbildung spezifisch für die Krankenhausalarm- und Einsatzpläne angucken, dann sind die ganz besonders herausfordernd für das, was wir normalerweise in der Weiterbildung betrachten. Es geht hier nicht um irgendein Kommunikationstraining oder es geht nicht um irgendwelche Führungsgrundsätze, die ich möchte, dass die Leute sie nach dem Training auswendig können, sondern ich habe hier einen ganz spezifischen Inhalt, den ich vermitteln möchte, der zum Beispiel dadurch, dass die Krankenhausalarm- und Einsatzpläne eben auf die spezifischen räumlichen, personellen und prozessualen Gegebenheiten jedes Krankenhauses angepasst sein müssen, die es mir nicht ermöglichen, fertiges Material zu nutzen. Also der Einsatzplan zur Räumung des Martin-Luther-Krankenhauses sieht anders aus als der Einsatzplan zur Räumung des Krankenhauses in Spandau beispielsweise. Und das über dann verschiedene Krankenhausträger hinweg, wahrscheinlich noch mit größerer Variation. Außerdem müssen die Alarm- und Einsatzpläne laufend aktualisiert werden. Das heißt, möglicherweise kommt eine neue Führungsebene in meine Organisation rein, dann muss ich die Prozessketten anpassen. Möglicherweise verändert sich die Risikolage, weil sich politisch etwas verändert oder weil sich städtebaulich etwas verändert. Möglicherweise verändern sich gesetzliche Vorgaben. Und das Ganze passiert häufiger, als man so denkt. Das heißt, ich muss das regelmäßig aktualisieren und damit kann ich auch wieder nicht auf fertiges Schulungsmaterial zurückgreifen, vielleicht sogar noch nicht mal das vom letzten Jahr oder ich muss es zumindest auch anpassen. Und dann ist es so, dass dadurch, dass es eben diese außergewöhnlichen Gefahren- und Schadenslagen erfordern, dass eben viele Hände ineinander greifen und möglichst reibungslos ineinandergreifen, dass ich eben nicht einfach alleine etwas lernen kann, sondern ich muss eigentlich im Team oder zumindest mit Interaktionspartnern trainieren, um meine Rolle in den Ablaufplänen tatsächlich gut zu üben. Des Weiteren ist es so, dass dadurch, dass es eben selten auftritt, ich eigentlich keinerlei Erfahrungswissen sammeln kann, sondern das nur aus Simulationen gewinnen kann, dass – das hast du eben sehr schön erklärt – die Simulation, wenn ich das jetzt in real tun möchte, unglaublich aufwendig, sowohl finanziell wie auch zeitlich ist und dadurch, dass ich eben wechselnde Besetzung in der Notaufnahme habe – wie gesagt, das ist sehr wenig festes Personal –, ich den Personenpreis kaum eingrenzen kann. Das heißt, ich muss im Prinzip alle Leute vorbereiten, die das Pech haben können, nachts genau die Person zu sein, die abgestellt ist, Dienst zu haben in der Notaufnahme. Und all das macht es unheimlich herausfordernd und ich bin sehr dankbar über die Zusammenarbeit, die wir haben. Und wir haben uns eben überlegt: Wie können wir denn das lösen? Wir haben es schon mehrfach angesprochen, wie die Lösung aussehen kann. Und dass wir uns mit VR beschäftigen, ist, glaube ich, kein Geheimnis. Und was man aber, glaube ich, auch aus wissenschaftlicher Sicht festhalten kann, ist, dass auf der einen Seite eben eine systematische Personalentwicklung, das heißt, dass die Organisation die Verantwortung dafür erkennt und übernimmt, die eigenen Beschäftigten auf Situationen vorzubereiten, um sie handlungsfähig zu halten, dass das eben wichtig ist, um nicht nur auf individueller Ebene, sondern auch auf Team-Ebene und Organisations-Ebene resilient zu sein. Dann, dass es nicht trivial ist, die richtigen Trainingsmethoden und Medien zu wählen für sehr spezifische Fälle, wie hier zum Beispiel die Krankenhausalarm- und Einsatzpläne. Und dann, dass innovative Methoden, zu denen wir gleich kommen werden, spannende neue Möglichkeiten eröffnen, wir aber bisher noch gar nicht wissen, inwiefern die oder nur anekdotische Evidenz haben, inwieweit die denn eigentlich für genau diesen Einsatzzweck tauglich sind. (...)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line="360" w:lineRule="auto"/>
      <w:jc w:val="left"/>
    </w:pPr>
    <w:rPr>
      <w:rFonts w:ascii="Calibri" w:hAnsi="Calibri"/>
      <w:sz w:val="24"/>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FernUniversität in Hagen; ZLI</dc:creator>
  <cp:keywords/>
  <dc:description>erstellt vom Zentrum für Lernen und Innovation</dc:description>
  <cp:lastModifiedBy/>
  <cp:revision>1</cp:revision>
  <dcterms:created xsi:type="dcterms:W3CDTF">2013-12-23T23:15:00Z</dcterms:created>
  <dcterms:modified xsi:type="dcterms:W3CDTF">2013-12-23T23:15:00Z</dcterms:modified>
  <cp:category/>
</cp:coreProperties>
</file>